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8A779" w14:textId="77777777" w:rsidR="00F12AA9" w:rsidRDefault="006F1A0B">
      <w:pPr>
        <w:spacing w:before="2100"/>
        <w:jc w:val="center"/>
      </w:pPr>
      <w:r>
        <w:rPr>
          <w:b/>
          <w:color w:val="7030A0"/>
          <w:sz w:val="28"/>
        </w:rPr>
        <w:t>WASPS OUT OF SCHOOL CLUB</w:t>
      </w:r>
    </w:p>
    <w:p w14:paraId="5A8D8BE5" w14:textId="77777777" w:rsidR="00F12AA9" w:rsidRDefault="006F1A0B">
      <w:pPr>
        <w:spacing w:before="360"/>
        <w:jc w:val="center"/>
      </w:pPr>
      <w:r>
        <w:rPr>
          <w:b/>
          <w:color w:val="7030A0"/>
          <w:sz w:val="54"/>
        </w:rPr>
        <w:t>WELCOME TO WASPS</w:t>
      </w:r>
    </w:p>
    <w:p w14:paraId="033CC037" w14:textId="77777777" w:rsidR="00F12AA9" w:rsidRDefault="006F1A0B">
      <w:pPr>
        <w:jc w:val="center"/>
      </w:pPr>
      <w:r>
        <w:rPr>
          <w:color w:val="666666"/>
          <w:sz w:val="32"/>
        </w:rPr>
        <w:t>A Guide for Parents</w:t>
      </w:r>
    </w:p>
    <w:p w14:paraId="4CA6A04C" w14:textId="77777777" w:rsidR="00F12AA9" w:rsidRDefault="006F1A0B">
      <w:pPr>
        <w:jc w:val="center"/>
      </w:pPr>
      <w:r>
        <w:rPr>
          <w:color w:val="666666"/>
          <w:sz w:val="24"/>
        </w:rPr>
        <w:t>Book 4 – Handbooks</w:t>
      </w:r>
    </w:p>
    <w:p w14:paraId="2F6064CC" w14:textId="77777777" w:rsidR="00F12AA9" w:rsidRDefault="006F1A0B">
      <w:pPr>
        <w:spacing w:before="560"/>
        <w:jc w:val="center"/>
      </w:pPr>
      <w:r>
        <w:rPr>
          <w:b/>
          <w:color w:val="7030A0"/>
          <w:sz w:val="28"/>
        </w:rPr>
        <w:t>Learn, grow and have fun.</w:t>
      </w:r>
    </w:p>
    <w:p w14:paraId="2007A0C8" w14:textId="77777777" w:rsidR="00F12AA9" w:rsidRDefault="006F1A0B">
      <w:r>
        <w:br w:type="page"/>
      </w:r>
    </w:p>
    <w:p w14:paraId="5FAFD4BF" w14:textId="77777777" w:rsidR="00F12AA9" w:rsidRDefault="006F1A0B">
      <w:pPr>
        <w:pStyle w:val="Heading1"/>
      </w:pPr>
      <w:r>
        <w:lastRenderedPageBreak/>
        <w:t>Welcome to WASPS</w:t>
      </w:r>
    </w:p>
    <w:p w14:paraId="77819726" w14:textId="77777777" w:rsidR="00F12AA9" w:rsidRDefault="006F1A0B">
      <w:r>
        <w:t>Dear Parent/Carer,</w:t>
      </w:r>
    </w:p>
    <w:p w14:paraId="41907EFF" w14:textId="77777777" w:rsidR="00F12AA9" w:rsidRDefault="006F1A0B">
      <w:r>
        <w:t>Welcome to WASPS Out of School Club. We provide Breakfast Club, After School Club and Holiday Play Schemes for children aged 2–12 years. Our aim is simple: to provide safe, welcoming and enjoyable childcare where children can relax, make choices, build friendships and enjoy being children.</w:t>
      </w:r>
    </w:p>
    <w:p w14:paraId="5F64CF95" w14:textId="77777777" w:rsidR="00F12AA9" w:rsidRDefault="006F1A0B">
      <w:r>
        <w:t>This handbook explains what families can expect from WASPS and the practical information that helps us care for children safely and consistently. It complements our Terms and Conditions and does not replace them. Detailed requirements are contained in the WASPS Policies &amp; Procedures Manual.</w:t>
      </w:r>
    </w:p>
    <w:p w14:paraId="397C63E4" w14:textId="77777777" w:rsidR="00F12AA9" w:rsidRDefault="006F1A0B">
      <w:r>
        <w:t>We value our partnership with families and encourage you to share information that helps us understand and support your child. If you are ever unsure about an arrangement, please contact us rather than worry or make assumptions.</w:t>
      </w:r>
    </w:p>
    <w:p w14:paraId="7410F6B8" w14:textId="77777777" w:rsidR="00F12AA9" w:rsidRDefault="006F1A0B">
      <w:r>
        <w:t>Kind regards,</w:t>
      </w:r>
    </w:p>
    <w:p w14:paraId="49D5E954" w14:textId="77777777" w:rsidR="00F12AA9" w:rsidRDefault="006F1A0B">
      <w:r>
        <w:t>Nicola English, FD (Open)</w:t>
      </w:r>
      <w:r>
        <w:br/>
        <w:t>Proprietor and Designated Safeguarding Lead</w:t>
      </w:r>
    </w:p>
    <w:tbl>
      <w:tblPr>
        <w:tblW w:w="0" w:type="auto"/>
        <w:tblLayout w:type="fixed"/>
        <w:tblLook w:val="04A0" w:firstRow="1" w:lastRow="0" w:firstColumn="1" w:lastColumn="0" w:noHBand="0" w:noVBand="1"/>
      </w:tblPr>
      <w:tblGrid>
        <w:gridCol w:w="9749"/>
      </w:tblGrid>
      <w:tr w:rsidR="00F12AA9" w14:paraId="7764108E" w14:textId="77777777">
        <w:trPr>
          <w:tblHeader/>
        </w:trPr>
        <w:tc>
          <w:tcPr>
            <w:tcW w:w="9749" w:type="dxa"/>
            <w:shd w:val="clear" w:color="auto" w:fill="7030A0"/>
            <w:tcMar>
              <w:top w:w="90" w:type="dxa"/>
              <w:left w:w="90" w:type="dxa"/>
              <w:bottom w:w="90" w:type="dxa"/>
              <w:right w:w="90" w:type="dxa"/>
            </w:tcMar>
          </w:tcPr>
          <w:p w14:paraId="2E65185A" w14:textId="77777777" w:rsidR="00F12AA9" w:rsidRDefault="006F1A0B">
            <w:pPr>
              <w:spacing w:after="40" w:line="252" w:lineRule="auto"/>
            </w:pPr>
            <w:r>
              <w:rPr>
                <w:b/>
                <w:color w:val="FFFFFF"/>
              </w:rPr>
              <w:t>Our promise</w:t>
            </w:r>
          </w:p>
        </w:tc>
      </w:tr>
      <w:tr w:rsidR="00F12AA9" w14:paraId="18C34691" w14:textId="77777777">
        <w:tc>
          <w:tcPr>
            <w:tcW w:w="9749" w:type="dxa"/>
            <w:shd w:val="clear" w:color="auto" w:fill="F3ECF7"/>
            <w:tcMar>
              <w:top w:w="90" w:type="dxa"/>
              <w:left w:w="90" w:type="dxa"/>
              <w:bottom w:w="90" w:type="dxa"/>
              <w:right w:w="90" w:type="dxa"/>
            </w:tcMar>
          </w:tcPr>
          <w:p w14:paraId="54DC0BF3" w14:textId="77777777" w:rsidR="00F12AA9" w:rsidRDefault="006F1A0B">
            <w:pPr>
              <w:spacing w:after="40" w:line="252" w:lineRule="auto"/>
            </w:pPr>
            <w:r>
              <w:t>We will treat children with kindness, dignity and fairness; keep safeguarding at the centre of our practice; listen to children; support inclusion; and provide opportunities for every child to learn, grow and have fun.</w:t>
            </w:r>
          </w:p>
        </w:tc>
      </w:tr>
    </w:tbl>
    <w:p w14:paraId="1676E1A0" w14:textId="77777777" w:rsidR="00F12AA9" w:rsidRDefault="00F12AA9">
      <w:pPr>
        <w:spacing w:after="20"/>
      </w:pPr>
    </w:p>
    <w:p w14:paraId="69BA6C66" w14:textId="77777777" w:rsidR="00F12AA9" w:rsidRDefault="006F1A0B">
      <w:pPr>
        <w:pStyle w:val="Heading2"/>
      </w:pPr>
      <w:r>
        <w:t>What makes WASPS different</w:t>
      </w:r>
    </w:p>
    <w:p w14:paraId="5B65DF2A" w14:textId="0BB2C1A5" w:rsidR="00F12AA9" w:rsidRDefault="006F1A0B">
      <w:r>
        <w:t>WASPS is not based on a school site. Children arrive after a structured school day and are able to settle into a more relaxed environment where play, friendship and choice are central. We plan opportunities, but children are not expected to follow another classroom-style timetable.</w:t>
      </w:r>
    </w:p>
    <w:p w14:paraId="6E2F2579" w14:textId="77777777" w:rsidR="00F12AA9" w:rsidRDefault="006F1A0B">
      <w:pPr>
        <w:pStyle w:val="Heading1"/>
      </w:pPr>
      <w:r>
        <w:t>1. About WASPS</w:t>
      </w:r>
    </w:p>
    <w:p w14:paraId="21BD7D48" w14:textId="77777777" w:rsidR="00F12AA9" w:rsidRDefault="006F1A0B">
      <w:pPr>
        <w:pStyle w:val="Heading2"/>
      </w:pPr>
      <w:r>
        <w:t>Our services</w:t>
      </w:r>
    </w:p>
    <w:p w14:paraId="7D7C0367" w14:textId="77777777" w:rsidR="00F12AA9" w:rsidRDefault="006F1A0B">
      <w:pPr>
        <w:pStyle w:val="ListBullet"/>
        <w:spacing w:after="60"/>
      </w:pPr>
      <w:r>
        <w:t>Breakfast Club – childcare before the school day.</w:t>
      </w:r>
    </w:p>
    <w:p w14:paraId="199B74DD" w14:textId="77777777" w:rsidR="00F12AA9" w:rsidRDefault="006F1A0B">
      <w:pPr>
        <w:pStyle w:val="ListBullet"/>
        <w:spacing w:after="60"/>
      </w:pPr>
      <w:r>
        <w:t>After School Club – collection and childcare after school, including transport arrangements for some schools.</w:t>
      </w:r>
    </w:p>
    <w:p w14:paraId="7BDF123B" w14:textId="77777777" w:rsidR="00F12AA9" w:rsidRDefault="006F1A0B">
      <w:pPr>
        <w:pStyle w:val="ListBullet"/>
        <w:spacing w:after="60"/>
      </w:pPr>
      <w:r>
        <w:t>Holiday Play Schemes – full or part-day holiday provision on published dates.</w:t>
      </w:r>
    </w:p>
    <w:p w14:paraId="37CB5A5E" w14:textId="77777777" w:rsidR="00F12AA9" w:rsidRDefault="006F1A0B">
      <w:pPr>
        <w:pStyle w:val="Heading2"/>
      </w:pPr>
      <w:r>
        <w:t>Children we care for</w:t>
      </w:r>
    </w:p>
    <w:p w14:paraId="0F56A896" w14:textId="77777777" w:rsidR="00F12AA9" w:rsidRDefault="006F1A0B">
      <w:r>
        <w:t>WASPS provides care for children aged 2–12 years. Admissions depend on available places, safe staffing and ratios, the suitability of the provision and the child’s individual needs. A MagicBooking registration alone does not guarantee a place; the booking and any necessary support arrangements must also be agreed.</w:t>
      </w:r>
    </w:p>
    <w:p w14:paraId="0A8E2D34" w14:textId="77777777" w:rsidR="00F12AA9" w:rsidRDefault="006F1A0B">
      <w:pPr>
        <w:pStyle w:val="Heading2"/>
      </w:pPr>
      <w:r>
        <w:t>Schools and nurseries</w:t>
      </w:r>
    </w:p>
    <w:p w14:paraId="0B68EBE6" w14:textId="77777777" w:rsidR="00F12AA9" w:rsidRDefault="006F1A0B">
      <w:r>
        <w:t>WASPS supports families from local schools and early years provision, with collection arrangements varying by school. Current collection arrangements are confirmed through registration and parent communications.</w:t>
      </w:r>
    </w:p>
    <w:p w14:paraId="532E9F62" w14:textId="77777777" w:rsidR="00F12AA9" w:rsidRDefault="006F1A0B">
      <w:pPr>
        <w:pStyle w:val="Heading2"/>
      </w:pPr>
      <w:r>
        <w:t>Our values</w:t>
      </w:r>
    </w:p>
    <w:p w14:paraId="3EA561B8" w14:textId="77777777" w:rsidR="00F12AA9" w:rsidRDefault="006F1A0B">
      <w:pPr>
        <w:pStyle w:val="ListBullet"/>
        <w:spacing w:after="60"/>
      </w:pPr>
      <w:r>
        <w:t>Safety – children’s welfare is our highest priority.</w:t>
      </w:r>
    </w:p>
    <w:p w14:paraId="69A2B7FE" w14:textId="77777777" w:rsidR="00F12AA9" w:rsidRDefault="006F1A0B">
      <w:pPr>
        <w:pStyle w:val="ListBullet"/>
        <w:spacing w:after="60"/>
      </w:pPr>
      <w:r>
        <w:t>Respect – everyone is treated with kindness, dignity and fairness.</w:t>
      </w:r>
    </w:p>
    <w:p w14:paraId="2279778C" w14:textId="77777777" w:rsidR="00F12AA9" w:rsidRDefault="006F1A0B">
      <w:pPr>
        <w:pStyle w:val="ListBullet"/>
        <w:spacing w:after="60"/>
      </w:pPr>
      <w:r>
        <w:t>Inclusion – every child is welcomed and supported to participate.</w:t>
      </w:r>
    </w:p>
    <w:p w14:paraId="28EBFB65" w14:textId="77777777" w:rsidR="00F12AA9" w:rsidRDefault="006F1A0B">
      <w:pPr>
        <w:pStyle w:val="ListBullet"/>
        <w:spacing w:after="60"/>
      </w:pPr>
      <w:r>
        <w:t>Play – children need time, choice and freedom to play.</w:t>
      </w:r>
    </w:p>
    <w:p w14:paraId="00181AC0" w14:textId="77777777" w:rsidR="00F12AA9" w:rsidRDefault="006F1A0B">
      <w:pPr>
        <w:pStyle w:val="ListBullet"/>
        <w:spacing w:after="60"/>
      </w:pPr>
      <w:r>
        <w:t>Partnership – we work with families, schools and professionals.</w:t>
      </w:r>
    </w:p>
    <w:p w14:paraId="37C6EF0C" w14:textId="77777777" w:rsidR="00F12AA9" w:rsidRDefault="006F1A0B">
      <w:pPr>
        <w:pStyle w:val="ListBullet"/>
        <w:spacing w:after="60"/>
      </w:pPr>
      <w:r>
        <w:t>Professionalism – staff follow clear standards, training and safeguarding expectations.</w:t>
      </w:r>
    </w:p>
    <w:p w14:paraId="65CD7B25" w14:textId="77777777" w:rsidR="00F12AA9" w:rsidRDefault="006F1A0B">
      <w:r>
        <w:br w:type="page"/>
      </w:r>
    </w:p>
    <w:p w14:paraId="16FA357A" w14:textId="77777777" w:rsidR="00F12AA9" w:rsidRDefault="006F1A0B">
      <w:pPr>
        <w:pStyle w:val="Heading1"/>
      </w:pPr>
      <w:r>
        <w:lastRenderedPageBreak/>
        <w:t>2. The Importance of Play</w:t>
      </w:r>
    </w:p>
    <w:p w14:paraId="17E2468A" w14:textId="77777777" w:rsidR="00F12AA9" w:rsidRDefault="006F1A0B">
      <w:r>
        <w:t>Play is at the heart of WASPS. Children spend much of their day following school or nursery routines, so their time with us should feel different. They can choose activities, spend time with friends, relax, create, build, imagine, move, talk or simply take time to settle.</w:t>
      </w:r>
    </w:p>
    <w:p w14:paraId="5EB8DEF8" w14:textId="77777777" w:rsidR="00F12AA9" w:rsidRDefault="006F1A0B">
      <w:pPr>
        <w:pStyle w:val="Heading2"/>
      </w:pPr>
      <w:r>
        <w:t>Why play matters</w:t>
      </w:r>
    </w:p>
    <w:p w14:paraId="754EAAD4" w14:textId="77777777" w:rsidR="00F12AA9" w:rsidRDefault="006F1A0B">
      <w:r>
        <w:t>Through play, children naturally develop confidence, communication, creativity, resilience, problem-solving, physical skills, independence and friendships. We do not need to turn every experience into a lesson for it to be valuable.</w:t>
      </w:r>
    </w:p>
    <w:p w14:paraId="65FC85F1" w14:textId="77777777" w:rsidR="00F12AA9" w:rsidRDefault="006F1A0B">
      <w:pPr>
        <w:pStyle w:val="Heading2"/>
      </w:pPr>
      <w:r>
        <w:t>Children’s choices</w:t>
      </w:r>
    </w:p>
    <w:p w14:paraId="23AB635E" w14:textId="77777777" w:rsidR="00F12AA9" w:rsidRDefault="006F1A0B">
      <w:pPr>
        <w:pStyle w:val="ListBullet"/>
        <w:spacing w:after="60"/>
      </w:pPr>
      <w:r>
        <w:t>Children do not have to join organised activities.</w:t>
      </w:r>
    </w:p>
    <w:p w14:paraId="010FC772" w14:textId="77777777" w:rsidR="00F12AA9" w:rsidRDefault="006F1A0B">
      <w:pPr>
        <w:pStyle w:val="ListBullet"/>
        <w:spacing w:after="60"/>
      </w:pPr>
      <w:r>
        <w:t>We listen to children’s interests and ideas when planning resources and themed activities.</w:t>
      </w:r>
    </w:p>
    <w:p w14:paraId="55632007" w14:textId="77777777" w:rsidR="00F12AA9" w:rsidRDefault="006F1A0B">
      <w:pPr>
        <w:pStyle w:val="ListBullet"/>
        <w:spacing w:after="60"/>
      </w:pPr>
      <w:r>
        <w:t>Children may use the choices board to show what toys or resources they would like available the following week.</w:t>
      </w:r>
    </w:p>
    <w:p w14:paraId="56D08E8D" w14:textId="77777777" w:rsidR="00F12AA9" w:rsidRDefault="006F1A0B">
      <w:pPr>
        <w:pStyle w:val="ListBullet"/>
        <w:spacing w:after="60"/>
      </w:pPr>
      <w:r>
        <w:t>We provide a varied range, including construction, games, creative activities, physical play, role play and small-world play.</w:t>
      </w:r>
    </w:p>
    <w:p w14:paraId="19F98CA5" w14:textId="77777777" w:rsidR="00F12AA9" w:rsidRDefault="006F1A0B">
      <w:pPr>
        <w:pStyle w:val="ListBullet"/>
        <w:spacing w:after="60"/>
      </w:pPr>
      <w:r>
        <w:t>Staff support children when needed without unnecessarily taking over their play.</w:t>
      </w:r>
    </w:p>
    <w:tbl>
      <w:tblPr>
        <w:tblW w:w="0" w:type="auto"/>
        <w:tblLayout w:type="fixed"/>
        <w:tblLook w:val="04A0" w:firstRow="1" w:lastRow="0" w:firstColumn="1" w:lastColumn="0" w:noHBand="0" w:noVBand="1"/>
      </w:tblPr>
      <w:tblGrid>
        <w:gridCol w:w="9749"/>
      </w:tblGrid>
      <w:tr w:rsidR="00F12AA9" w14:paraId="1B95DAE4" w14:textId="77777777">
        <w:trPr>
          <w:tblHeader/>
        </w:trPr>
        <w:tc>
          <w:tcPr>
            <w:tcW w:w="9749" w:type="dxa"/>
            <w:shd w:val="clear" w:color="auto" w:fill="7030A0"/>
            <w:tcMar>
              <w:top w:w="90" w:type="dxa"/>
              <w:left w:w="90" w:type="dxa"/>
              <w:bottom w:w="90" w:type="dxa"/>
              <w:right w:w="90" w:type="dxa"/>
            </w:tcMar>
          </w:tcPr>
          <w:p w14:paraId="15954C1E" w14:textId="77777777" w:rsidR="00F12AA9" w:rsidRDefault="006F1A0B">
            <w:pPr>
              <w:spacing w:after="40" w:line="252" w:lineRule="auto"/>
            </w:pPr>
            <w:r>
              <w:rPr>
                <w:b/>
                <w:color w:val="FFFFFF"/>
              </w:rPr>
              <w:t>Our approach</w:t>
            </w:r>
          </w:p>
        </w:tc>
      </w:tr>
      <w:tr w:rsidR="00F12AA9" w14:paraId="615F89FD" w14:textId="77777777">
        <w:tc>
          <w:tcPr>
            <w:tcW w:w="9749" w:type="dxa"/>
            <w:shd w:val="clear" w:color="auto" w:fill="F3ECF7"/>
            <w:tcMar>
              <w:top w:w="90" w:type="dxa"/>
              <w:left w:w="90" w:type="dxa"/>
              <w:bottom w:w="90" w:type="dxa"/>
              <w:right w:w="90" w:type="dxa"/>
            </w:tcMar>
          </w:tcPr>
          <w:p w14:paraId="5EFB14F3" w14:textId="77777777" w:rsidR="00F12AA9" w:rsidRDefault="006F1A0B">
            <w:pPr>
              <w:spacing w:after="40" w:line="252" w:lineRule="auto"/>
            </w:pPr>
            <w:r>
              <w:t>We aim to balance safety with appropriate challenge. Children benefit from opportunities to try things, solve problems, make choices and develop confidence within a well-supervised environment.</w:t>
            </w:r>
          </w:p>
        </w:tc>
      </w:tr>
    </w:tbl>
    <w:p w14:paraId="293D9557" w14:textId="77777777" w:rsidR="00F12AA9" w:rsidRDefault="00F12AA9">
      <w:pPr>
        <w:spacing w:after="20"/>
      </w:pPr>
    </w:p>
    <w:p w14:paraId="4A902941" w14:textId="77777777" w:rsidR="00F12AA9" w:rsidRDefault="006F1A0B">
      <w:pPr>
        <w:pStyle w:val="Heading1"/>
      </w:pPr>
      <w:r>
        <w:t>3. Starting at WASPS and Settling In</w:t>
      </w:r>
    </w:p>
    <w:p w14:paraId="178B896B" w14:textId="77777777" w:rsidR="00F12AA9" w:rsidRDefault="006F1A0B">
      <w:pPr>
        <w:pStyle w:val="Heading2"/>
      </w:pPr>
      <w:r>
        <w:t>B</w:t>
      </w:r>
      <w:r>
        <w:t>efore your child starts</w:t>
      </w:r>
    </w:p>
    <w:p w14:paraId="5F238970" w14:textId="77777777" w:rsidR="00F12AA9" w:rsidRDefault="006F1A0B">
      <w:r>
        <w:t>Please complete the MagicBooking registration fully and accurately. We need current information about your child’s contacts, collection arrangements, medical needs, allergies, medication, SEND, communication, dietary needs, personal care and any safeguarding or family circumstances that may affect their wellbeing.</w:t>
      </w:r>
    </w:p>
    <w:p w14:paraId="715C7709" w14:textId="77777777" w:rsidR="00F12AA9" w:rsidRDefault="006F1A0B">
      <w:r>
        <w:t>Where your child has additional or complex needs, we may arrange a discussion before their first session so that appropriate support, training, equipment, staffing or risk assessment can be considered.</w:t>
      </w:r>
    </w:p>
    <w:p w14:paraId="034F7CF3" w14:textId="77777777" w:rsidR="00F12AA9" w:rsidRDefault="006F1A0B">
      <w:pPr>
        <w:pStyle w:val="Heading2"/>
      </w:pPr>
      <w:r>
        <w:t>Settling in</w:t>
      </w:r>
    </w:p>
    <w:p w14:paraId="1B792051" w14:textId="77777777" w:rsidR="00F12AA9" w:rsidRDefault="006F1A0B">
      <w:r>
        <w:t>Children settle in different ways. We use warm relationships, predictable routines and familiar staff rather than a fixed settling-in timetable. Where helpful and practical, an introductory visit or short settling session may be arranged.</w:t>
      </w:r>
    </w:p>
    <w:p w14:paraId="10D97316" w14:textId="77777777" w:rsidR="00F12AA9" w:rsidRDefault="006F1A0B">
      <w:pPr>
        <w:pStyle w:val="Heading2"/>
      </w:pPr>
      <w:r>
        <w:t>Key person for EYFS children</w:t>
      </w:r>
    </w:p>
    <w:p w14:paraId="0120CB31" w14:textId="77777777" w:rsidR="00F12AA9" w:rsidRDefault="006F1A0B">
      <w:r>
        <w:t>Each child within the EYFS has a named key person. The key person helps the child become familiar with WASPS, supports communication with parents and helps ensure individual care arrangements are understood. All staff remain responsible for every child, so a child is never dependent on one particular adult being present.</w:t>
      </w:r>
    </w:p>
    <w:p w14:paraId="79F30834" w14:textId="77777777" w:rsidR="00F12AA9" w:rsidRDefault="006F1A0B">
      <w:pPr>
        <w:pStyle w:val="Heading1"/>
      </w:pPr>
      <w:r>
        <w:t>4. Keeping Children Safe</w:t>
      </w:r>
    </w:p>
    <w:tbl>
      <w:tblPr>
        <w:tblW w:w="0" w:type="auto"/>
        <w:tblLayout w:type="fixed"/>
        <w:tblLook w:val="04A0" w:firstRow="1" w:lastRow="0" w:firstColumn="1" w:lastColumn="0" w:noHBand="0" w:noVBand="1"/>
      </w:tblPr>
      <w:tblGrid>
        <w:gridCol w:w="9749"/>
      </w:tblGrid>
      <w:tr w:rsidR="00F12AA9" w14:paraId="2A3D6B21" w14:textId="77777777">
        <w:trPr>
          <w:tblHeader/>
        </w:trPr>
        <w:tc>
          <w:tcPr>
            <w:tcW w:w="9749" w:type="dxa"/>
            <w:shd w:val="clear" w:color="auto" w:fill="7030A0"/>
            <w:tcMar>
              <w:top w:w="90" w:type="dxa"/>
              <w:left w:w="90" w:type="dxa"/>
              <w:bottom w:w="90" w:type="dxa"/>
              <w:right w:w="90" w:type="dxa"/>
            </w:tcMar>
          </w:tcPr>
          <w:p w14:paraId="7B8EA42E" w14:textId="77777777" w:rsidR="00F12AA9" w:rsidRDefault="006F1A0B">
            <w:pPr>
              <w:spacing w:after="40" w:line="252" w:lineRule="auto"/>
            </w:pPr>
            <w:r>
              <w:rPr>
                <w:b/>
                <w:color w:val="FFFFFF"/>
              </w:rPr>
              <w:t>D</w:t>
            </w:r>
            <w:r>
              <w:rPr>
                <w:b/>
                <w:color w:val="FFFFFF"/>
              </w:rPr>
              <w:t>esignated Safeguarding Lead</w:t>
            </w:r>
          </w:p>
        </w:tc>
      </w:tr>
      <w:tr w:rsidR="00F12AA9" w14:paraId="685A0296" w14:textId="77777777">
        <w:tc>
          <w:tcPr>
            <w:tcW w:w="9749" w:type="dxa"/>
            <w:shd w:val="clear" w:color="auto" w:fill="F3ECF7"/>
            <w:tcMar>
              <w:top w:w="90" w:type="dxa"/>
              <w:left w:w="90" w:type="dxa"/>
              <w:bottom w:w="90" w:type="dxa"/>
              <w:right w:w="90" w:type="dxa"/>
            </w:tcMar>
          </w:tcPr>
          <w:p w14:paraId="1143928E" w14:textId="77777777" w:rsidR="00F12AA9" w:rsidRDefault="006F1A0B">
            <w:pPr>
              <w:spacing w:after="40" w:line="252" w:lineRule="auto"/>
            </w:pPr>
            <w:r>
              <w:t>Nicola English, FD (Open), Proprietor, is the WASPS Designated Safeguarding Lead (DSL).</w:t>
            </w:r>
          </w:p>
        </w:tc>
      </w:tr>
    </w:tbl>
    <w:p w14:paraId="60222CC0" w14:textId="77777777" w:rsidR="00F12AA9" w:rsidRDefault="00F12AA9">
      <w:pPr>
        <w:spacing w:after="20"/>
      </w:pPr>
    </w:p>
    <w:p w14:paraId="1A1BB00C" w14:textId="77777777" w:rsidR="00F12AA9" w:rsidRDefault="006F1A0B">
      <w:r>
        <w:t>Safeguarding is central to everything we do. Staff receive safeguarding training and are expected to recognise concerns, respond appropriately, record information factually and report concerns promptly.</w:t>
      </w:r>
    </w:p>
    <w:p w14:paraId="333D7E39" w14:textId="77777777" w:rsidR="00F12AA9" w:rsidRDefault="006F1A0B">
      <w:pPr>
        <w:pStyle w:val="Heading2"/>
      </w:pPr>
      <w:r>
        <w:lastRenderedPageBreak/>
        <w:t>Information sharing</w:t>
      </w:r>
    </w:p>
    <w:p w14:paraId="59201D95" w14:textId="77777777" w:rsidR="00F12AA9" w:rsidRDefault="006F1A0B">
      <w:r>
        <w:t>Where possible, we work openly with families. However, safeguarding information may need to be shared without parental consent where this is necessary and lawful to protect a child or another person. Sensitive safeguarding information is kept separately from routine parent-facing records where appropriate.</w:t>
      </w:r>
    </w:p>
    <w:p w14:paraId="401BC4E8" w14:textId="77777777" w:rsidR="00F12AA9" w:rsidRDefault="006F1A0B">
      <w:pPr>
        <w:pStyle w:val="Heading2"/>
      </w:pPr>
      <w:r>
        <w:t>Operation Encompass and domestic abuse</w:t>
      </w:r>
    </w:p>
    <w:p w14:paraId="045DC1B7" w14:textId="77777777" w:rsidR="00F12AA9" w:rsidRDefault="006F1A0B">
      <w:r>
        <w:t>Where WASPS receives information that a child may have been affected by domestic abuse, it will be used only to safeguard and support that child. Information will be handled sensitively and shared only with people who need to know.</w:t>
      </w:r>
    </w:p>
    <w:p w14:paraId="1BDD3D42" w14:textId="77777777" w:rsidR="00F12AA9" w:rsidRDefault="006F1A0B">
      <w:pPr>
        <w:pStyle w:val="Heading2"/>
      </w:pPr>
      <w:r>
        <w:t>Recruitment and staff suitability</w:t>
      </w:r>
    </w:p>
    <w:p w14:paraId="1183D429" w14:textId="77777777" w:rsidR="00F12AA9" w:rsidRDefault="006F1A0B">
      <w:r>
        <w:t>WASPS uses safer-recruitment procedures, including appropriate identity, right-to-work, references, DBS/barred-list and qualification checks. Staff suitability continues to be monitored throughout employment.</w:t>
      </w:r>
    </w:p>
    <w:p w14:paraId="096EF1CE" w14:textId="77777777" w:rsidR="00F12AA9" w:rsidRDefault="006F1A0B">
      <w:pPr>
        <w:pStyle w:val="Heading2"/>
      </w:pPr>
      <w:r>
        <w:t>Supervision and ratios</w:t>
      </w:r>
    </w:p>
    <w:p w14:paraId="0F1D0332" w14:textId="2B1BF6CA" w:rsidR="00F12AA9" w:rsidRDefault="006F1A0B">
      <w:r>
        <w:t xml:space="preserve">Children are appropriately supervised and staffing is planned around the </w:t>
      </w:r>
      <w:proofErr w:type="gramStart"/>
      <w:r>
        <w:t>children</w:t>
      </w:r>
      <w:proofErr w:type="gramEnd"/>
      <w:r>
        <w:t xml:space="preserve"> present, their </w:t>
      </w:r>
      <w:proofErr w:type="gramStart"/>
      <w:r>
        <w:t>ages</w:t>
      </w:r>
      <w:proofErr w:type="gramEnd"/>
      <w:r>
        <w:t xml:space="preserve"> and needs, activities, transport arrangements and the environment.</w:t>
      </w:r>
    </w:p>
    <w:p w14:paraId="67105B72" w14:textId="77777777" w:rsidR="00F12AA9" w:rsidRDefault="006F1A0B">
      <w:pPr>
        <w:pStyle w:val="Heading1"/>
      </w:pPr>
      <w:r>
        <w:t>5. Arrival, Collection and Attendance</w:t>
      </w:r>
    </w:p>
    <w:p w14:paraId="79911B27" w14:textId="77777777" w:rsidR="00F12AA9" w:rsidRDefault="006F1A0B">
      <w:pPr>
        <w:pStyle w:val="Heading2"/>
      </w:pPr>
      <w:r>
        <w:t>Attendance</w:t>
      </w:r>
    </w:p>
    <w:p w14:paraId="4ECBAB6A" w14:textId="77777777" w:rsidR="00F12AA9" w:rsidRDefault="006F1A0B">
      <w:r>
        <w:t>Please make sure bookings and absences are kept up to date. Unexpected absence can cause unnecessary concern when staff are expecting to collect a child from school. Attendance and collection information is maintained through MagicBooking and the approved WASPS systems.</w:t>
      </w:r>
    </w:p>
    <w:p w14:paraId="767BF246" w14:textId="77777777" w:rsidR="00F12AA9" w:rsidRDefault="006F1A0B">
      <w:pPr>
        <w:pStyle w:val="Heading2"/>
      </w:pPr>
      <w:r>
        <w:t>Authorised collectors</w:t>
      </w:r>
    </w:p>
    <w:p w14:paraId="0C0A4F6F" w14:textId="77777777" w:rsidR="00F12AA9" w:rsidRDefault="006F1A0B">
      <w:r>
        <w:t>Children will only be released to an authorised person in accordance with the collection information held by WASPS. Please keep authorised collector and emergency contact details current.</w:t>
      </w:r>
    </w:p>
    <w:p w14:paraId="02960D4D" w14:textId="77777777" w:rsidR="00F12AA9" w:rsidRDefault="006F1A0B">
      <w:pPr>
        <w:pStyle w:val="Heading2"/>
      </w:pPr>
      <w:r>
        <w:t>Emergency collectors</w:t>
      </w:r>
    </w:p>
    <w:p w14:paraId="5188EA62" w14:textId="77777777" w:rsidR="00F12AA9" w:rsidRDefault="006F1A0B">
      <w:r>
        <w:t>If an emergency collector is needed, the Proprietor can issue a one-off password to the parent/carer for that day. The collector must satisfy the agreed verification process before the child is released.</w:t>
      </w:r>
    </w:p>
    <w:p w14:paraId="0C94A047" w14:textId="77777777" w:rsidR="00F12AA9" w:rsidRDefault="006F1A0B">
      <w:pPr>
        <w:pStyle w:val="Heading2"/>
      </w:pPr>
      <w:r>
        <w:t>Late or uncollected children</w:t>
      </w:r>
    </w:p>
    <w:p w14:paraId="3CD572C6" w14:textId="77777777" w:rsidR="00F12AA9" w:rsidRDefault="006F1A0B">
      <w:r>
        <w:t>If a child is not collected at the expected time, staff will follow the uncollected-child procedure, contact parents and emergency contacts and escalate where necessary to protect the child. Repeated late collection may be discussed with the family and may also attract charges where these are set out in the Terms and Conditions.</w:t>
      </w:r>
    </w:p>
    <w:p w14:paraId="63A0EB7F" w14:textId="77777777" w:rsidR="00F12AA9" w:rsidRDefault="006F1A0B">
      <w:pPr>
        <w:pStyle w:val="Heading2"/>
      </w:pPr>
      <w:r>
        <w:t>Independent departure</w:t>
      </w:r>
    </w:p>
    <w:p w14:paraId="2F77519C" w14:textId="77777777" w:rsidR="00F12AA9" w:rsidRDefault="006F1A0B">
      <w:r>
        <w:t>A child may only leave without an adult where a specific arrangement has been agreed in advance and is considered appropriate for the child’s age, maturity, route and circumstances.</w:t>
      </w:r>
    </w:p>
    <w:p w14:paraId="2304F6E4" w14:textId="77777777" w:rsidR="00F12AA9" w:rsidRDefault="006F1A0B">
      <w:pPr>
        <w:pStyle w:val="Heading1"/>
      </w:pPr>
      <w:r>
        <w:t>6. School Collections and Transport</w:t>
      </w:r>
    </w:p>
    <w:p w14:paraId="10805D80" w14:textId="77777777" w:rsidR="00F12AA9" w:rsidRDefault="006F1A0B">
      <w:r>
        <w:t>Some children are collected from school and transported to WASPS. Drivers are an important part of these arrangements, and staffing is planned so collections can be completed safely.</w:t>
      </w:r>
    </w:p>
    <w:p w14:paraId="278FB4B8" w14:textId="77777777" w:rsidR="00F12AA9" w:rsidRDefault="006F1A0B">
      <w:pPr>
        <w:pStyle w:val="Heading2"/>
      </w:pPr>
      <w:r>
        <w:t>Visibility and supervision</w:t>
      </w:r>
    </w:p>
    <w:p w14:paraId="4F14B9AE" w14:textId="77777777" w:rsidR="00F12AA9" w:rsidRDefault="006F1A0B">
      <w:r>
        <w:t>Children wear orange hi-vis when walking back from school and when playing outside. Staff wear orange hi-vis outside. WASPS does not have outside gates, so boundaries are clearly explained to children and supervision is adapted to the environment.</w:t>
      </w:r>
    </w:p>
    <w:p w14:paraId="692422F2" w14:textId="77777777" w:rsidR="00F12AA9" w:rsidRDefault="006F1A0B">
      <w:pPr>
        <w:pStyle w:val="Heading2"/>
      </w:pPr>
      <w:r>
        <w:lastRenderedPageBreak/>
        <w:t>Messages for teachers</w:t>
      </w:r>
    </w:p>
    <w:p w14:paraId="2A5D9CD8" w14:textId="77777777" w:rsidR="00F12AA9" w:rsidRDefault="006F1A0B">
      <w:r>
        <w:t>Messages that parents wish to pass to teachers in the morning remain the parent’s responsibility. WASPS staff cannot take on routine responsibility for passing messages to school on a parent’s behalf.</w:t>
      </w:r>
    </w:p>
    <w:p w14:paraId="6456D8C4" w14:textId="77777777" w:rsidR="00F12AA9" w:rsidRDefault="006F1A0B">
      <w:pPr>
        <w:pStyle w:val="Heading2"/>
      </w:pPr>
      <w:r>
        <w:t>Changes to collection</w:t>
      </w:r>
    </w:p>
    <w:p w14:paraId="72C6D049" w14:textId="77777777" w:rsidR="00F12AA9" w:rsidRDefault="006F1A0B">
      <w:r>
        <w:t>Please notify WASPS promptly of changes that affect collection. A change should not be assumed to have been received unless it has been communicated through the agreed route.</w:t>
      </w:r>
    </w:p>
    <w:p w14:paraId="137229FF" w14:textId="77777777" w:rsidR="00F12AA9" w:rsidRDefault="006F1A0B">
      <w:pPr>
        <w:pStyle w:val="Heading1"/>
      </w:pPr>
      <w:r>
        <w:t>7. Food, Snacks and Our Nut-Free Environment</w:t>
      </w:r>
    </w:p>
    <w:tbl>
      <w:tblPr>
        <w:tblW w:w="0" w:type="auto"/>
        <w:tblLayout w:type="fixed"/>
        <w:tblLook w:val="04A0" w:firstRow="1" w:lastRow="0" w:firstColumn="1" w:lastColumn="0" w:noHBand="0" w:noVBand="1"/>
      </w:tblPr>
      <w:tblGrid>
        <w:gridCol w:w="9749"/>
      </w:tblGrid>
      <w:tr w:rsidR="00F12AA9" w14:paraId="2EEB8071" w14:textId="77777777">
        <w:trPr>
          <w:tblHeader/>
        </w:trPr>
        <w:tc>
          <w:tcPr>
            <w:tcW w:w="9749" w:type="dxa"/>
            <w:shd w:val="clear" w:color="auto" w:fill="7030A0"/>
            <w:tcMar>
              <w:top w:w="90" w:type="dxa"/>
              <w:left w:w="90" w:type="dxa"/>
              <w:bottom w:w="90" w:type="dxa"/>
              <w:right w:w="90" w:type="dxa"/>
            </w:tcMar>
          </w:tcPr>
          <w:p w14:paraId="1DC1CD3E" w14:textId="77777777" w:rsidR="00F12AA9" w:rsidRDefault="006F1A0B">
            <w:pPr>
              <w:spacing w:after="40" w:line="252" w:lineRule="auto"/>
            </w:pPr>
            <w:r>
              <w:rPr>
                <w:b/>
                <w:color w:val="FFFFFF"/>
              </w:rPr>
              <w:t>Completely nut free</w:t>
            </w:r>
          </w:p>
        </w:tc>
      </w:tr>
      <w:tr w:rsidR="00F12AA9" w14:paraId="13381A1A" w14:textId="77777777">
        <w:tc>
          <w:tcPr>
            <w:tcW w:w="9749" w:type="dxa"/>
            <w:shd w:val="clear" w:color="auto" w:fill="F3ECF7"/>
            <w:tcMar>
              <w:top w:w="90" w:type="dxa"/>
              <w:left w:w="90" w:type="dxa"/>
              <w:bottom w:w="90" w:type="dxa"/>
              <w:right w:w="90" w:type="dxa"/>
            </w:tcMar>
          </w:tcPr>
          <w:p w14:paraId="1BAB3C61" w14:textId="77777777" w:rsidR="00F12AA9" w:rsidRDefault="006F1A0B">
            <w:pPr>
              <w:spacing w:after="40" w:line="252" w:lineRule="auto"/>
            </w:pPr>
            <w:r>
              <w:t>WASPS is a completely nut-free setting for all sessions. This includes food and snacks children bring with them. Please check labels carefully and do not send foods containing nuts.</w:t>
            </w:r>
          </w:p>
        </w:tc>
      </w:tr>
    </w:tbl>
    <w:p w14:paraId="6A4E0825" w14:textId="77777777" w:rsidR="00F12AA9" w:rsidRDefault="00F12AA9">
      <w:pPr>
        <w:spacing w:after="20"/>
      </w:pPr>
    </w:p>
    <w:p w14:paraId="4E9B7631" w14:textId="77777777" w:rsidR="00F12AA9" w:rsidRDefault="006F1A0B">
      <w:pPr>
        <w:pStyle w:val="Heading2"/>
      </w:pPr>
      <w:r>
        <w:t>Term-time snacks</w:t>
      </w:r>
    </w:p>
    <w:p w14:paraId="3D120E37" w14:textId="77777777" w:rsidR="00F12AA9" w:rsidRDefault="006F1A0B">
      <w:r>
        <w:t>During term time, children are offered fruit on arrival. Children use the snack board to find their name and choose their snack. The menu may include sandwiches, noodles, pasta, soup, beans on toast, sausage rolls, vegetables and make-your-own pizza. Children may help prepare or hand out snacks if they wish, under appropriate supervision.</w:t>
      </w:r>
    </w:p>
    <w:p w14:paraId="78B83AB4" w14:textId="77777777" w:rsidR="00F12AA9" w:rsidRDefault="006F1A0B">
      <w:pPr>
        <w:pStyle w:val="Heading2"/>
      </w:pPr>
      <w:r>
        <w:t>Drinks</w:t>
      </w:r>
    </w:p>
    <w:p w14:paraId="4EB10CB7" w14:textId="77777777" w:rsidR="00F12AA9" w:rsidRDefault="006F1A0B">
      <w:r>
        <w:t>Fresh water is always available. Staff can refill children’s water bottles when required.</w:t>
      </w:r>
    </w:p>
    <w:p w14:paraId="7941B619" w14:textId="77777777" w:rsidR="00F12AA9" w:rsidRDefault="006F1A0B">
      <w:pPr>
        <w:pStyle w:val="Heading2"/>
      </w:pPr>
      <w:r>
        <w:t>Holiday Play Schemes</w:t>
      </w:r>
    </w:p>
    <w:p w14:paraId="68F3D351" w14:textId="77777777" w:rsidR="00F12AA9" w:rsidRDefault="006F1A0B">
      <w:r>
        <w:t>For Holiday Play Schemes, parents must provide all food and snacks for their child. WASPS supplies water only. Nut-free requirements still apply.</w:t>
      </w:r>
    </w:p>
    <w:p w14:paraId="6CFEBC8A" w14:textId="77777777" w:rsidR="00F12AA9" w:rsidRDefault="006F1A0B">
      <w:pPr>
        <w:pStyle w:val="Heading2"/>
      </w:pPr>
      <w:r>
        <w:t>Food safety</w:t>
      </w:r>
    </w:p>
    <w:p w14:paraId="0393EC7A" w14:textId="77777777" w:rsidR="00F12AA9" w:rsidRDefault="006F1A0B">
      <w:r>
        <w:t>WASPS uses the Safer Food, Better Business (SFBB) system for food-safety records. All staff hold Level 2 Food Hygiene. We avoid duplicating records where SFBB or another approved system already provides the required evidence.</w:t>
      </w:r>
    </w:p>
    <w:p w14:paraId="2822D25E" w14:textId="77777777" w:rsidR="00F12AA9" w:rsidRDefault="006F1A0B">
      <w:pPr>
        <w:pStyle w:val="Heading1"/>
      </w:pPr>
      <w:r>
        <w:t>8. Allergies, Medication and Health</w:t>
      </w:r>
    </w:p>
    <w:p w14:paraId="5AED2D8C" w14:textId="77777777" w:rsidR="00F12AA9" w:rsidRDefault="006F1A0B">
      <w:pPr>
        <w:pStyle w:val="Heading2"/>
      </w:pPr>
      <w:r>
        <w:t>Allergies</w:t>
      </w:r>
    </w:p>
    <w:p w14:paraId="57F9460D" w14:textId="77777777" w:rsidR="00F12AA9" w:rsidRDefault="006F1A0B">
      <w:r>
        <w:t>Please tell us about every known allergy, intolerance or previous serious reaction and keep this information current. Where needed, an individual allergy management plan will be agreed. Emergency medication must be available and in date whenever required for safe attendance.</w:t>
      </w:r>
    </w:p>
    <w:p w14:paraId="110133AC" w14:textId="77777777" w:rsidR="00F12AA9" w:rsidRDefault="006F1A0B">
      <w:r>
        <w:t>WASPS follows its Allergy Management arrangements, including staff awareness and training, individual plans and appropriate access to adrenaline auto-injectors where prescribed.</w:t>
      </w:r>
    </w:p>
    <w:p w14:paraId="762803E1" w14:textId="77777777" w:rsidR="00F12AA9" w:rsidRDefault="006F1A0B">
      <w:pPr>
        <w:pStyle w:val="Heading2"/>
      </w:pPr>
      <w:r>
        <w:t>Medication</w:t>
      </w:r>
    </w:p>
    <w:p w14:paraId="7829C9FE" w14:textId="77777777" w:rsidR="00F12AA9" w:rsidRDefault="006F1A0B">
      <w:r>
        <w:t>Medication is only administered in accordance with the WASPS medication procedure and parent/carer consent arrangements. Administration is recorded using the approved system and parents are informed as required.</w:t>
      </w:r>
    </w:p>
    <w:p w14:paraId="76370DD5" w14:textId="77777777" w:rsidR="00F12AA9" w:rsidRDefault="006F1A0B">
      <w:pPr>
        <w:pStyle w:val="Heading2"/>
      </w:pPr>
      <w:r>
        <w:t>Illness</w:t>
      </w:r>
    </w:p>
    <w:p w14:paraId="391A8842" w14:textId="77777777" w:rsidR="00F12AA9" w:rsidRDefault="006F1A0B">
      <w:r>
        <w:t>Please do not send a child who is too unwell to participate comfortably or whose attendance would create an avoidable infection risk. If a child becomes unwell while at WASPS, we will contact you and may ask for collection.</w:t>
      </w:r>
    </w:p>
    <w:p w14:paraId="49EA2AC3" w14:textId="77777777" w:rsidR="00F12AA9" w:rsidRDefault="006F1A0B">
      <w:pPr>
        <w:pStyle w:val="Heading2"/>
      </w:pPr>
      <w:r>
        <w:lastRenderedPageBreak/>
        <w:t>Accidents and first aid</w:t>
      </w:r>
    </w:p>
    <w:p w14:paraId="37774C10" w14:textId="77777777" w:rsidR="00F12AA9" w:rsidRDefault="006F1A0B">
      <w:r>
        <w:t>All WASPS staff hold 12-hour Paediatric First Aid. Accidents, incidents and first-aid treatment are recorded through the established system and communicated to parents as appropriate.</w:t>
      </w:r>
    </w:p>
    <w:p w14:paraId="063AEE12" w14:textId="77777777" w:rsidR="00F12AA9" w:rsidRDefault="006F1A0B">
      <w:pPr>
        <w:pStyle w:val="Heading1"/>
      </w:pPr>
      <w:r>
        <w:t>9. Inclusion, SEND and Individual Support</w:t>
      </w:r>
    </w:p>
    <w:p w14:paraId="1DCBCBD5" w14:textId="77777777" w:rsidR="00F12AA9" w:rsidRDefault="006F1A0B">
      <w:r>
        <w:t>WASPS welcomes children with different strengths, backgrounds and needs. All children are treated equally and fairly, while recognising that some children need different support or reasonable adjustments to participate successfully.</w:t>
      </w:r>
    </w:p>
    <w:p w14:paraId="2E577310" w14:textId="77777777" w:rsidR="00F12AA9" w:rsidRDefault="006F1A0B">
      <w:pPr>
        <w:pStyle w:val="Heading2"/>
      </w:pPr>
      <w:r>
        <w:t>Working with families</w:t>
      </w:r>
    </w:p>
    <w:p w14:paraId="6BE5E7A1" w14:textId="77777777" w:rsidR="00F12AA9" w:rsidRDefault="006F1A0B">
      <w:r>
        <w:t>Parents know their children best. Please tell us about communication needs, sensory differences, SEND, disability, anxiety, behaviour support, personal care or other circumstances that may affect your child’s experience.</w:t>
      </w:r>
    </w:p>
    <w:p w14:paraId="6DF3FBE1" w14:textId="77777777" w:rsidR="00F12AA9" w:rsidRDefault="006F1A0B">
      <w:pPr>
        <w:pStyle w:val="Heading2"/>
      </w:pPr>
      <w:r>
        <w:t>Reasonable adjustments</w:t>
      </w:r>
    </w:p>
    <w:p w14:paraId="4412D243" w14:textId="77777777" w:rsidR="00F12AA9" w:rsidRDefault="006F1A0B">
      <w:r>
        <w:t>We will consider reasonable adjustments and work with families, schools and relevant professionals to understand how a child can be supported safely and successfully. Where a dedicated written plan is useful, an Individual Support Plan may be used.</w:t>
      </w:r>
    </w:p>
    <w:p w14:paraId="211920FE" w14:textId="77777777" w:rsidR="00F12AA9" w:rsidRDefault="006F1A0B">
      <w:pPr>
        <w:pStyle w:val="Heading2"/>
      </w:pPr>
      <w:r>
        <w:t>Intimate care and toileting</w:t>
      </w:r>
    </w:p>
    <w:p w14:paraId="5C138325" w14:textId="77777777" w:rsidR="00F12AA9" w:rsidRDefault="006F1A0B">
      <w:r>
        <w:t>Children who need support with toileting or intimate care are treated with dignity, privacy and respect. We encourage independence where possible and agree individual arrangements with parents when regular or specific support is required.</w:t>
      </w:r>
    </w:p>
    <w:p w14:paraId="1B31EED0" w14:textId="77777777" w:rsidR="00F12AA9" w:rsidRDefault="006F1A0B">
      <w:pPr>
        <w:pStyle w:val="Heading1"/>
      </w:pPr>
      <w:r>
        <w:t>10. Positive Relationships and Behaviour</w:t>
      </w:r>
    </w:p>
    <w:p w14:paraId="65A3734F" w14:textId="77777777" w:rsidR="00F12AA9" w:rsidRDefault="006F1A0B">
      <w:r>
        <w:t>WASPS believes behaviour is a form of communication. Our approach focuses on relationships, clear boundaries, guidance and support rather than humiliation or punishment.</w:t>
      </w:r>
    </w:p>
    <w:p w14:paraId="4A8B7E0F" w14:textId="77777777" w:rsidR="00F12AA9" w:rsidRDefault="006F1A0B">
      <w:pPr>
        <w:pStyle w:val="Heading2"/>
      </w:pPr>
      <w:r>
        <w:t>How we support children</w:t>
      </w:r>
    </w:p>
    <w:p w14:paraId="646FCF8D" w14:textId="77777777" w:rsidR="00F12AA9" w:rsidRDefault="006F1A0B">
      <w:pPr>
        <w:pStyle w:val="ListBullet"/>
        <w:spacing w:after="60"/>
      </w:pPr>
      <w:r>
        <w:t>We set clear, age-appropriate expectations.</w:t>
      </w:r>
    </w:p>
    <w:p w14:paraId="307A46B7" w14:textId="77777777" w:rsidR="00F12AA9" w:rsidRDefault="006F1A0B">
      <w:pPr>
        <w:pStyle w:val="ListBullet"/>
        <w:spacing w:after="60"/>
      </w:pPr>
      <w:r>
        <w:t>We recognise kindness, effort and positive choices.</w:t>
      </w:r>
    </w:p>
    <w:p w14:paraId="5DF7A2EF" w14:textId="77777777" w:rsidR="00F12AA9" w:rsidRDefault="006F1A0B">
      <w:pPr>
        <w:pStyle w:val="ListBullet"/>
        <w:spacing w:after="60"/>
      </w:pPr>
      <w:r>
        <w:t>We help children understand the impact of their actions.</w:t>
      </w:r>
    </w:p>
    <w:p w14:paraId="00329D78" w14:textId="77777777" w:rsidR="00F12AA9" w:rsidRDefault="006F1A0B">
      <w:pPr>
        <w:pStyle w:val="ListBullet"/>
        <w:spacing w:after="60"/>
      </w:pPr>
      <w:r>
        <w:t>We support children to resolve everyday disagreements.</w:t>
      </w:r>
    </w:p>
    <w:p w14:paraId="30CFB4A0" w14:textId="77777777" w:rsidR="00F12AA9" w:rsidRDefault="006F1A0B">
      <w:pPr>
        <w:pStyle w:val="ListBullet"/>
        <w:spacing w:after="60"/>
      </w:pPr>
      <w:r>
        <w:t>We consider tiredness, hunger, SEND, communication, change and other factors that may be affecting behaviour.</w:t>
      </w:r>
    </w:p>
    <w:p w14:paraId="2B51222A" w14:textId="77777777" w:rsidR="00F12AA9" w:rsidRDefault="006F1A0B">
      <w:pPr>
        <w:pStyle w:val="ListBullet"/>
        <w:spacing w:after="60"/>
      </w:pPr>
      <w:r>
        <w:t>We work with parents when a child needs additional support.</w:t>
      </w:r>
    </w:p>
    <w:p w14:paraId="6298646C" w14:textId="77777777" w:rsidR="00F12AA9" w:rsidRDefault="006F1A0B">
      <w:pPr>
        <w:pStyle w:val="Heading2"/>
      </w:pPr>
      <w:r>
        <w:t>Reflection and positive behaviour</w:t>
      </w:r>
    </w:p>
    <w:p w14:paraId="0B5161CC" w14:textId="77777777" w:rsidR="00F12AA9" w:rsidRDefault="006F1A0B">
      <w:r>
        <w:t>Where appropriate, a child may use a reflection sheet to think about what happened and what could be done differently. It is a support tool, not a punishment, and it may be shared with parents. Positive behaviour charts may also be used to recognise and encourage positive choices.</w:t>
      </w:r>
    </w:p>
    <w:p w14:paraId="4C218B6D" w14:textId="77777777" w:rsidR="00F12AA9" w:rsidRDefault="006F1A0B">
      <w:pPr>
        <w:pStyle w:val="Heading2"/>
      </w:pPr>
      <w:r>
        <w:t>Individual plans</w:t>
      </w:r>
    </w:p>
    <w:p w14:paraId="3DEEB6E7" w14:textId="77777777" w:rsidR="00F12AA9" w:rsidRDefault="006F1A0B">
      <w:r>
        <w:t>Where a child needs a consistent individual approach, a Positive Behaviour Support Plan may be agreed with the family.</w:t>
      </w:r>
    </w:p>
    <w:p w14:paraId="2FA8F075" w14:textId="77777777" w:rsidR="00F12AA9" w:rsidRDefault="006F1A0B">
      <w:pPr>
        <w:pStyle w:val="Heading1"/>
      </w:pPr>
      <w:r>
        <w:t>11. Photos, Online Safety and Confidentiality</w:t>
      </w:r>
    </w:p>
    <w:p w14:paraId="7F1D8AB2" w14:textId="77777777" w:rsidR="00F12AA9" w:rsidRDefault="006F1A0B">
      <w:pPr>
        <w:pStyle w:val="Heading2"/>
      </w:pPr>
      <w:r>
        <w:t>Photographs</w:t>
      </w:r>
    </w:p>
    <w:p w14:paraId="2B5ED8D5" w14:textId="77777777" w:rsidR="00F12AA9" w:rsidRDefault="006F1A0B">
      <w:r>
        <w:t>Photographs of children at play may be taken and sent to parents during term where this is consistent with the permissions held, safeguarding and data-protection requirements. Personal staff devices are never used to photograph, film or record children.</w:t>
      </w:r>
    </w:p>
    <w:p w14:paraId="70B13B1E" w14:textId="77777777" w:rsidR="00F12AA9" w:rsidRDefault="006F1A0B">
      <w:pPr>
        <w:pStyle w:val="Heading2"/>
      </w:pPr>
      <w:r>
        <w:lastRenderedPageBreak/>
        <w:t>Online safety</w:t>
      </w:r>
    </w:p>
    <w:p w14:paraId="5A35E2A3" w14:textId="77777777" w:rsidR="00F12AA9" w:rsidRDefault="006F1A0B">
      <w:r>
        <w:t>Technology is used carefully and purposefully. Children’s online use is appropriately supervised, and safeguarding concerns linked to technology are treated seriously.</w:t>
      </w:r>
    </w:p>
    <w:p w14:paraId="6044610D" w14:textId="77777777" w:rsidR="00F12AA9" w:rsidRDefault="006F1A0B">
      <w:pPr>
        <w:pStyle w:val="Heading2"/>
      </w:pPr>
      <w:r>
        <w:t>Privacy and records</w:t>
      </w:r>
    </w:p>
    <w:p w14:paraId="3A4C27C2" w14:textId="77777777" w:rsidR="00F12AA9" w:rsidRDefault="006F1A0B">
      <w:r>
        <w:t>WASPS stores personal information securely and limits access to people with a lawful right or professional need to see it. We use MagicBooking and other approved systems to avoid unnecessary duplication. Please keep your child’s personal information and emergency contacts current.</w:t>
      </w:r>
    </w:p>
    <w:p w14:paraId="169E16DE" w14:textId="77777777" w:rsidR="00F12AA9" w:rsidRDefault="006F1A0B">
      <w:pPr>
        <w:pStyle w:val="Heading2"/>
      </w:pPr>
      <w:r>
        <w:t>Information about other children</w:t>
      </w:r>
    </w:p>
    <w:p w14:paraId="49E010E0" w14:textId="77777777" w:rsidR="00F12AA9" w:rsidRDefault="006F1A0B">
      <w:r>
        <w:t>We cannot share confidential information about another child or family. Where an incident involves more than one child, we will explain what is appropriate about your own child without breaching another family’s privacy.</w:t>
      </w:r>
    </w:p>
    <w:p w14:paraId="397416F7" w14:textId="77777777" w:rsidR="00F12AA9" w:rsidRDefault="006F1A0B">
      <w:pPr>
        <w:pStyle w:val="Heading1"/>
      </w:pPr>
      <w:r>
        <w:t>12. Holiday Play Schemes</w:t>
      </w:r>
    </w:p>
    <w:p w14:paraId="35A1E29D" w14:textId="77777777" w:rsidR="00F12AA9" w:rsidRDefault="006F1A0B">
      <w:r>
        <w:t>Holiday Play Schemes are designed to be relaxed, enjoyable and play-focused. Children have a range of choices and may take part in themed days, creative activities, games, physical play, role play, small-world play and other opportunities based on children’s interests.</w:t>
      </w:r>
    </w:p>
    <w:p w14:paraId="1E7F758F" w14:textId="77777777" w:rsidR="00F12AA9" w:rsidRDefault="006F1A0B">
      <w:pPr>
        <w:pStyle w:val="Heading2"/>
      </w:pPr>
      <w:r>
        <w:t>Food</w:t>
      </w:r>
    </w:p>
    <w:p w14:paraId="1ACD9E3B" w14:textId="77777777" w:rsidR="00F12AA9" w:rsidRDefault="006F1A0B">
      <w:r>
        <w:t>Parents provide all food and snacks for Holiday Play Schemes. WASPS supplies water only. The setting remains completely nut free.</w:t>
      </w:r>
    </w:p>
    <w:p w14:paraId="5D3C0883" w14:textId="77777777" w:rsidR="00F12AA9" w:rsidRDefault="006F1A0B">
      <w:pPr>
        <w:pStyle w:val="Heading2"/>
      </w:pPr>
      <w:r>
        <w:t>Bookings</w:t>
      </w:r>
    </w:p>
    <w:p w14:paraId="631F6394" w14:textId="77777777" w:rsidR="00F12AA9" w:rsidRDefault="006F1A0B">
      <w:r>
        <w:t>Play Scheme dates and booking arrangements are published through MagicBooking. Places depend on available staffing and safe ratios, so early booking is recommended where sessions are likely to be busy.</w:t>
      </w:r>
    </w:p>
    <w:p w14:paraId="463C0460" w14:textId="77777777" w:rsidR="00F12AA9" w:rsidRDefault="006F1A0B">
      <w:pPr>
        <w:pStyle w:val="Heading2"/>
      </w:pPr>
      <w:r>
        <w:t>What to bring</w:t>
      </w:r>
    </w:p>
    <w:p w14:paraId="0780A807" w14:textId="77777777" w:rsidR="00F12AA9" w:rsidRDefault="006F1A0B">
      <w:r>
        <w:t>Please send suitable clothing for the activities and weather, a clearly named water bottle and all required food/snacks. Any required emergency medication must accompany the child in accordance with the agreed arrangements.</w:t>
      </w:r>
    </w:p>
    <w:p w14:paraId="2FF76C3E" w14:textId="77777777" w:rsidR="00F12AA9" w:rsidRDefault="006F1A0B">
      <w:pPr>
        <w:pStyle w:val="Heading1"/>
      </w:pPr>
      <w:r>
        <w:t>13. Bookings, Fees and Payments</w:t>
      </w:r>
    </w:p>
    <w:p w14:paraId="42004FBB" w14:textId="77777777" w:rsidR="00F12AA9" w:rsidRDefault="006F1A0B">
      <w:r>
        <w:t>MagicBooking is the main system for registrations, bookings, invoices, account information and approved payment functions. Families are responsible for checking their account and meeting the payment arrangements in the current Terms and Conditions.</w:t>
      </w:r>
    </w:p>
    <w:p w14:paraId="20FF7E2B" w14:textId="77777777" w:rsidR="00F12AA9" w:rsidRDefault="006F1A0B">
      <w:pPr>
        <w:pStyle w:val="Heading2"/>
      </w:pPr>
      <w:r>
        <w:t>Payment support</w:t>
      </w:r>
    </w:p>
    <w:p w14:paraId="04980B2C" w14:textId="77777777" w:rsidR="00F12AA9" w:rsidRDefault="006F1A0B">
      <w:r>
        <w:t>WASPS accepts approved childcare vouchers and Tax-Free Childcare where applicable. Families using Universal Credit can use MagicBooking invoices, receipts or statements as evidence of childcare payments. If existing evidence is not sufficient, a factual letter can be requested.</w:t>
      </w:r>
    </w:p>
    <w:p w14:paraId="57F13867" w14:textId="77777777" w:rsidR="00F12AA9" w:rsidRDefault="006F1A0B">
      <w:pPr>
        <w:pStyle w:val="Heading2"/>
      </w:pPr>
      <w:r>
        <w:t>Cancellations and charges</w:t>
      </w:r>
    </w:p>
    <w:p w14:paraId="5C0DA1B5" w14:textId="77777777" w:rsidR="00F12AA9" w:rsidRDefault="006F1A0B">
      <w:r>
        <w:t>Cancellation, notice, non-attendance, deposits, late collection and other charges are governed by the current Terms and Conditions and published fee information. Please contact WASPS promptly if you believe an invoice or account is incorrect.</w:t>
      </w:r>
    </w:p>
    <w:p w14:paraId="120171E0" w14:textId="77777777" w:rsidR="00F12AA9" w:rsidRDefault="006F1A0B">
      <w:pPr>
        <w:pStyle w:val="Heading2"/>
      </w:pPr>
      <w:r>
        <w:t>Payment difficulties</w:t>
      </w:r>
    </w:p>
    <w:p w14:paraId="5C7A5F09" w14:textId="77777777" w:rsidR="00F12AA9" w:rsidRDefault="006F1A0B">
      <w:r>
        <w:t>If you are experiencing difficulty making payment, contact the Proprietor as early as possible. Early communication gives the best opportunity to discuss the account before arrears build up.</w:t>
      </w:r>
    </w:p>
    <w:p w14:paraId="5D9CD31B" w14:textId="77777777" w:rsidR="00F12AA9" w:rsidRDefault="006F1A0B">
      <w:r>
        <w:br w:type="page"/>
      </w:r>
    </w:p>
    <w:p w14:paraId="645B8FCB" w14:textId="77777777" w:rsidR="00F12AA9" w:rsidRDefault="006F1A0B">
      <w:pPr>
        <w:pStyle w:val="Heading1"/>
      </w:pPr>
      <w:r>
        <w:lastRenderedPageBreak/>
        <w:t>14. Working in Partnership with Parents</w:t>
      </w:r>
    </w:p>
    <w:p w14:paraId="27A8488C" w14:textId="77777777" w:rsidR="00F12AA9" w:rsidRDefault="006F1A0B">
      <w:r>
        <w:t>We want communication with families to be respectful, honest and constructive. Please tell us about information that may affect your child’s safety, wellbeing, collection arrangements or ability to enjoy their time at WASPS.</w:t>
      </w:r>
    </w:p>
    <w:p w14:paraId="7DF3E89D" w14:textId="77777777" w:rsidR="00F12AA9" w:rsidRDefault="006F1A0B">
      <w:pPr>
        <w:pStyle w:val="Heading2"/>
      </w:pPr>
      <w:r>
        <w:t>Keeping information up to date</w:t>
      </w:r>
    </w:p>
    <w:p w14:paraId="112FD35D" w14:textId="77777777" w:rsidR="00F12AA9" w:rsidRDefault="006F1A0B">
      <w:pPr>
        <w:pStyle w:val="ListBullet"/>
        <w:spacing w:after="60"/>
      </w:pPr>
      <w:r>
        <w:t>Update telephone numbers, addresses and emergency contacts.</w:t>
      </w:r>
    </w:p>
    <w:p w14:paraId="72CC41DE" w14:textId="77777777" w:rsidR="00F12AA9" w:rsidRDefault="006F1A0B">
      <w:pPr>
        <w:pStyle w:val="ListBullet"/>
        <w:spacing w:after="60"/>
      </w:pPr>
      <w:r>
        <w:t>Update authorised collectors and collection restrictions.</w:t>
      </w:r>
    </w:p>
    <w:p w14:paraId="2107CC80" w14:textId="77777777" w:rsidR="00F12AA9" w:rsidRDefault="006F1A0B">
      <w:pPr>
        <w:pStyle w:val="ListBullet"/>
        <w:spacing w:after="60"/>
      </w:pPr>
      <w:r>
        <w:t>Tell us promptly about new allergies, medication, health conditions or SEND needs.</w:t>
      </w:r>
    </w:p>
    <w:p w14:paraId="433CFEE0" w14:textId="77777777" w:rsidR="00F12AA9" w:rsidRDefault="006F1A0B">
      <w:pPr>
        <w:pStyle w:val="ListBullet"/>
        <w:spacing w:after="60"/>
      </w:pPr>
      <w:r>
        <w:t>Share relevant changes in family circumstances where they may affect your child’s wellbeing.</w:t>
      </w:r>
    </w:p>
    <w:p w14:paraId="160AAFF1" w14:textId="77777777" w:rsidR="00F12AA9" w:rsidRDefault="006F1A0B">
      <w:pPr>
        <w:pStyle w:val="ListBullet"/>
        <w:spacing w:after="60"/>
      </w:pPr>
      <w:r>
        <w:t>Check MagicBooking and parent communications for operational updates.</w:t>
      </w:r>
    </w:p>
    <w:p w14:paraId="330C7EDA" w14:textId="77777777" w:rsidR="00F12AA9" w:rsidRDefault="006F1A0B">
      <w:pPr>
        <w:pStyle w:val="Heading2"/>
      </w:pPr>
      <w:r>
        <w:t>Feedback</w:t>
      </w:r>
    </w:p>
    <w:p w14:paraId="016B43EC" w14:textId="77777777" w:rsidR="00F12AA9" w:rsidRDefault="006F1A0B">
      <w:r>
        <w:t>We welcome compliments, suggestions and concerns. Raising a concern early often allows it to be resolved quickly and helps us improve the service for children and families.</w:t>
      </w:r>
    </w:p>
    <w:p w14:paraId="660DD054" w14:textId="77777777" w:rsidR="00F12AA9" w:rsidRDefault="006F1A0B">
      <w:pPr>
        <w:pStyle w:val="Heading1"/>
      </w:pPr>
      <w:r>
        <w:t>15. Complaints, Concerns and Key Contacts</w:t>
      </w:r>
    </w:p>
    <w:p w14:paraId="3AFE0304" w14:textId="77777777" w:rsidR="00F12AA9" w:rsidRDefault="006F1A0B">
      <w:pPr>
        <w:pStyle w:val="Heading2"/>
      </w:pPr>
      <w:r>
        <w:t>If you have a concern</w:t>
      </w:r>
    </w:p>
    <w:p w14:paraId="3DC6802D" w14:textId="77777777" w:rsidR="00F12AA9" w:rsidRDefault="006F1A0B">
      <w:r>
        <w:t>Please speak to the Proprietor as soon as possible. Complaints are handled under A103 – Complaints and Compliments. Where a concern relates to a child’s immediate safety, safeguarding action takes priority over the ordinary complaints process.</w:t>
      </w:r>
    </w:p>
    <w:tbl>
      <w:tblPr>
        <w:tblStyle w:val="TableGrid"/>
        <w:tblW w:w="0" w:type="auto"/>
        <w:tblLayout w:type="fixed"/>
        <w:tblLook w:val="04A0" w:firstRow="1" w:lastRow="0" w:firstColumn="1" w:lastColumn="0" w:noHBand="0" w:noVBand="1"/>
      </w:tblPr>
      <w:tblGrid>
        <w:gridCol w:w="4874"/>
        <w:gridCol w:w="6408"/>
      </w:tblGrid>
      <w:tr w:rsidR="00F12AA9" w14:paraId="69AB3BB1" w14:textId="77777777">
        <w:trPr>
          <w:tblHeader/>
        </w:trPr>
        <w:tc>
          <w:tcPr>
            <w:tcW w:w="4874" w:type="dxa"/>
            <w:shd w:val="clear" w:color="auto" w:fill="7030A0"/>
            <w:tcMar>
              <w:top w:w="90" w:type="dxa"/>
              <w:left w:w="90" w:type="dxa"/>
              <w:bottom w:w="90" w:type="dxa"/>
              <w:right w:w="90" w:type="dxa"/>
            </w:tcMar>
          </w:tcPr>
          <w:p w14:paraId="03302262" w14:textId="77777777" w:rsidR="00F12AA9" w:rsidRDefault="006F1A0B">
            <w:pPr>
              <w:spacing w:after="40" w:line="252" w:lineRule="auto"/>
            </w:pPr>
            <w:r>
              <w:rPr>
                <w:b/>
                <w:color w:val="FFFFFF"/>
              </w:rPr>
              <w:t>Contact</w:t>
            </w:r>
          </w:p>
        </w:tc>
        <w:tc>
          <w:tcPr>
            <w:tcW w:w="4874" w:type="dxa"/>
            <w:shd w:val="clear" w:color="auto" w:fill="7030A0"/>
            <w:tcMar>
              <w:top w:w="90" w:type="dxa"/>
              <w:left w:w="90" w:type="dxa"/>
              <w:bottom w:w="90" w:type="dxa"/>
              <w:right w:w="90" w:type="dxa"/>
            </w:tcMar>
          </w:tcPr>
          <w:p w14:paraId="68A3A985" w14:textId="77777777" w:rsidR="00F12AA9" w:rsidRDefault="006F1A0B">
            <w:pPr>
              <w:spacing w:after="40" w:line="252" w:lineRule="auto"/>
            </w:pPr>
            <w:r>
              <w:rPr>
                <w:b/>
                <w:color w:val="FFFFFF"/>
              </w:rPr>
              <w:t>Details</w:t>
            </w:r>
          </w:p>
        </w:tc>
      </w:tr>
      <w:tr w:rsidR="00F12AA9" w14:paraId="780A2126" w14:textId="77777777">
        <w:tc>
          <w:tcPr>
            <w:tcW w:w="3240" w:type="dxa"/>
            <w:shd w:val="clear" w:color="auto" w:fill="F3ECF7"/>
            <w:tcMar>
              <w:top w:w="90" w:type="dxa"/>
              <w:left w:w="90" w:type="dxa"/>
              <w:bottom w:w="90" w:type="dxa"/>
              <w:right w:w="90" w:type="dxa"/>
            </w:tcMar>
            <w:vAlign w:val="center"/>
          </w:tcPr>
          <w:p w14:paraId="691DE71D" w14:textId="77777777" w:rsidR="00F12AA9" w:rsidRDefault="006F1A0B">
            <w:pPr>
              <w:spacing w:after="40" w:line="252" w:lineRule="auto"/>
            </w:pPr>
            <w:r>
              <w:t>WASPS Proprietor and DSL</w:t>
            </w:r>
          </w:p>
        </w:tc>
        <w:tc>
          <w:tcPr>
            <w:tcW w:w="6408" w:type="dxa"/>
            <w:tcMar>
              <w:top w:w="90" w:type="dxa"/>
              <w:left w:w="90" w:type="dxa"/>
              <w:bottom w:w="90" w:type="dxa"/>
              <w:right w:w="90" w:type="dxa"/>
            </w:tcMar>
            <w:vAlign w:val="center"/>
          </w:tcPr>
          <w:p w14:paraId="3B38405E" w14:textId="77777777" w:rsidR="00F12AA9" w:rsidRDefault="006F1A0B">
            <w:pPr>
              <w:spacing w:after="40" w:line="252" w:lineRule="auto"/>
            </w:pPr>
            <w:r>
              <w:t>Nicola English, FD (Open)</w:t>
            </w:r>
            <w:r>
              <w:br/>
              <w:t>nicola@waspsclub.com</w:t>
            </w:r>
          </w:p>
        </w:tc>
      </w:tr>
      <w:tr w:rsidR="00F12AA9" w14:paraId="005ECB66" w14:textId="77777777">
        <w:tc>
          <w:tcPr>
            <w:tcW w:w="3240" w:type="dxa"/>
            <w:shd w:val="clear" w:color="auto" w:fill="F3ECF7"/>
            <w:tcMar>
              <w:top w:w="90" w:type="dxa"/>
              <w:left w:w="90" w:type="dxa"/>
              <w:bottom w:w="90" w:type="dxa"/>
              <w:right w:w="90" w:type="dxa"/>
            </w:tcMar>
            <w:vAlign w:val="center"/>
          </w:tcPr>
          <w:p w14:paraId="37A6A830" w14:textId="77777777" w:rsidR="00F12AA9" w:rsidRDefault="006F1A0B">
            <w:pPr>
              <w:spacing w:after="40" w:line="252" w:lineRule="auto"/>
            </w:pPr>
            <w:r>
              <w:t>WASPS office / setting</w:t>
            </w:r>
          </w:p>
        </w:tc>
        <w:tc>
          <w:tcPr>
            <w:tcW w:w="6408" w:type="dxa"/>
            <w:tcMar>
              <w:top w:w="90" w:type="dxa"/>
              <w:left w:w="90" w:type="dxa"/>
              <w:bottom w:w="90" w:type="dxa"/>
              <w:right w:w="90" w:type="dxa"/>
            </w:tcMar>
            <w:vAlign w:val="center"/>
          </w:tcPr>
          <w:p w14:paraId="0F8F1D2C" w14:textId="77777777" w:rsidR="00F12AA9" w:rsidRDefault="006F1A0B">
            <w:pPr>
              <w:spacing w:after="40" w:line="252" w:lineRule="auto"/>
            </w:pPr>
            <w:r>
              <w:t>Use the current telephone and setting contact details supplied through MagicBooking and parent communications.</w:t>
            </w:r>
          </w:p>
        </w:tc>
      </w:tr>
      <w:tr w:rsidR="00F12AA9" w14:paraId="0433B7C3" w14:textId="77777777">
        <w:tc>
          <w:tcPr>
            <w:tcW w:w="3240" w:type="dxa"/>
            <w:shd w:val="clear" w:color="auto" w:fill="F3ECF7"/>
            <w:tcMar>
              <w:top w:w="90" w:type="dxa"/>
              <w:left w:w="90" w:type="dxa"/>
              <w:bottom w:w="90" w:type="dxa"/>
              <w:right w:w="90" w:type="dxa"/>
            </w:tcMar>
            <w:vAlign w:val="center"/>
          </w:tcPr>
          <w:p w14:paraId="4FADB430" w14:textId="77777777" w:rsidR="00F12AA9" w:rsidRDefault="006F1A0B">
            <w:pPr>
              <w:spacing w:after="40" w:line="252" w:lineRule="auto"/>
            </w:pPr>
            <w:r>
              <w:t>Hertfordshire Children’s Services</w:t>
            </w:r>
          </w:p>
        </w:tc>
        <w:tc>
          <w:tcPr>
            <w:tcW w:w="6408" w:type="dxa"/>
            <w:tcMar>
              <w:top w:w="90" w:type="dxa"/>
              <w:left w:w="90" w:type="dxa"/>
              <w:bottom w:w="90" w:type="dxa"/>
              <w:right w:w="90" w:type="dxa"/>
            </w:tcMar>
            <w:vAlign w:val="center"/>
          </w:tcPr>
          <w:p w14:paraId="55E66EC1" w14:textId="77777777" w:rsidR="00F12AA9" w:rsidRDefault="006F1A0B">
            <w:pPr>
              <w:spacing w:after="40" w:line="252" w:lineRule="auto"/>
            </w:pPr>
            <w:r>
              <w:t>0300 123 4043 – safeguarding concerns, advice and referrals.</w:t>
            </w:r>
          </w:p>
        </w:tc>
      </w:tr>
      <w:tr w:rsidR="00F12AA9" w14:paraId="7770FC02" w14:textId="77777777">
        <w:tc>
          <w:tcPr>
            <w:tcW w:w="3240" w:type="dxa"/>
            <w:shd w:val="clear" w:color="auto" w:fill="F3ECF7"/>
            <w:tcMar>
              <w:top w:w="90" w:type="dxa"/>
              <w:left w:w="90" w:type="dxa"/>
              <w:bottom w:w="90" w:type="dxa"/>
              <w:right w:w="90" w:type="dxa"/>
            </w:tcMar>
            <w:vAlign w:val="center"/>
          </w:tcPr>
          <w:p w14:paraId="4F1D588E" w14:textId="77777777" w:rsidR="00F12AA9" w:rsidRDefault="006F1A0B">
            <w:pPr>
              <w:spacing w:after="40" w:line="252" w:lineRule="auto"/>
            </w:pPr>
            <w:r>
              <w:t>Emergency services</w:t>
            </w:r>
          </w:p>
        </w:tc>
        <w:tc>
          <w:tcPr>
            <w:tcW w:w="6408" w:type="dxa"/>
            <w:tcMar>
              <w:top w:w="90" w:type="dxa"/>
              <w:left w:w="90" w:type="dxa"/>
              <w:bottom w:w="90" w:type="dxa"/>
              <w:right w:w="90" w:type="dxa"/>
            </w:tcMar>
            <w:vAlign w:val="center"/>
          </w:tcPr>
          <w:p w14:paraId="33DB1993" w14:textId="77777777" w:rsidR="00F12AA9" w:rsidRDefault="006F1A0B">
            <w:pPr>
              <w:spacing w:after="40" w:line="252" w:lineRule="auto"/>
            </w:pPr>
            <w:r>
              <w:t>999 – immediate danger or urgent police/medical assistance.</w:t>
            </w:r>
          </w:p>
        </w:tc>
      </w:tr>
      <w:tr w:rsidR="00F12AA9" w14:paraId="46D37A4B" w14:textId="77777777">
        <w:tc>
          <w:tcPr>
            <w:tcW w:w="3240" w:type="dxa"/>
            <w:shd w:val="clear" w:color="auto" w:fill="F3ECF7"/>
            <w:tcMar>
              <w:top w:w="90" w:type="dxa"/>
              <w:left w:w="90" w:type="dxa"/>
              <w:bottom w:w="90" w:type="dxa"/>
              <w:right w:w="90" w:type="dxa"/>
            </w:tcMar>
            <w:vAlign w:val="center"/>
          </w:tcPr>
          <w:p w14:paraId="4480D03D" w14:textId="77777777" w:rsidR="00F12AA9" w:rsidRDefault="006F1A0B">
            <w:pPr>
              <w:spacing w:after="40" w:line="252" w:lineRule="auto"/>
            </w:pPr>
            <w:r>
              <w:t>Police non-emergency</w:t>
            </w:r>
          </w:p>
        </w:tc>
        <w:tc>
          <w:tcPr>
            <w:tcW w:w="6408" w:type="dxa"/>
            <w:tcMar>
              <w:top w:w="90" w:type="dxa"/>
              <w:left w:w="90" w:type="dxa"/>
              <w:bottom w:w="90" w:type="dxa"/>
              <w:right w:w="90" w:type="dxa"/>
            </w:tcMar>
            <w:vAlign w:val="center"/>
          </w:tcPr>
          <w:p w14:paraId="1CC18336" w14:textId="77777777" w:rsidR="00F12AA9" w:rsidRDefault="006F1A0B">
            <w:pPr>
              <w:spacing w:after="40" w:line="252" w:lineRule="auto"/>
            </w:pPr>
            <w:r>
              <w:t>101</w:t>
            </w:r>
          </w:p>
        </w:tc>
      </w:tr>
      <w:tr w:rsidR="00F12AA9" w14:paraId="00021791" w14:textId="77777777">
        <w:tc>
          <w:tcPr>
            <w:tcW w:w="3240" w:type="dxa"/>
            <w:shd w:val="clear" w:color="auto" w:fill="F3ECF7"/>
            <w:tcMar>
              <w:top w:w="90" w:type="dxa"/>
              <w:left w:w="90" w:type="dxa"/>
              <w:bottom w:w="90" w:type="dxa"/>
              <w:right w:w="90" w:type="dxa"/>
            </w:tcMar>
            <w:vAlign w:val="center"/>
          </w:tcPr>
          <w:p w14:paraId="3A077A9E" w14:textId="77777777" w:rsidR="00F12AA9" w:rsidRDefault="006F1A0B">
            <w:pPr>
              <w:spacing w:after="40" w:line="252" w:lineRule="auto"/>
            </w:pPr>
            <w:r>
              <w:t>Ofsted – general enquiries</w:t>
            </w:r>
          </w:p>
        </w:tc>
        <w:tc>
          <w:tcPr>
            <w:tcW w:w="6408" w:type="dxa"/>
            <w:tcMar>
              <w:top w:w="90" w:type="dxa"/>
              <w:left w:w="90" w:type="dxa"/>
              <w:bottom w:w="90" w:type="dxa"/>
              <w:right w:w="90" w:type="dxa"/>
            </w:tcMar>
            <w:vAlign w:val="center"/>
          </w:tcPr>
          <w:p w14:paraId="4BF7E467" w14:textId="77777777" w:rsidR="00F12AA9" w:rsidRDefault="006F1A0B">
            <w:pPr>
              <w:spacing w:after="40" w:line="252" w:lineRule="auto"/>
            </w:pPr>
            <w:r>
              <w:t>0300 123 1231 | enquiries@ofsted.gov.uk</w:t>
            </w:r>
          </w:p>
        </w:tc>
      </w:tr>
      <w:tr w:rsidR="00F12AA9" w14:paraId="37D19C57" w14:textId="77777777">
        <w:tc>
          <w:tcPr>
            <w:tcW w:w="3240" w:type="dxa"/>
            <w:shd w:val="clear" w:color="auto" w:fill="F3ECF7"/>
            <w:tcMar>
              <w:top w:w="90" w:type="dxa"/>
              <w:left w:w="90" w:type="dxa"/>
              <w:bottom w:w="90" w:type="dxa"/>
              <w:right w:w="90" w:type="dxa"/>
            </w:tcMar>
            <w:vAlign w:val="center"/>
          </w:tcPr>
          <w:p w14:paraId="6B4EC87A" w14:textId="77777777" w:rsidR="00F12AA9" w:rsidRDefault="006F1A0B">
            <w:pPr>
              <w:spacing w:after="40" w:line="252" w:lineRule="auto"/>
            </w:pPr>
            <w:r>
              <w:t>Ofsted – concerns about childcare</w:t>
            </w:r>
          </w:p>
        </w:tc>
        <w:tc>
          <w:tcPr>
            <w:tcW w:w="6408" w:type="dxa"/>
            <w:tcMar>
              <w:top w:w="90" w:type="dxa"/>
              <w:left w:w="90" w:type="dxa"/>
              <w:bottom w:w="90" w:type="dxa"/>
              <w:right w:w="90" w:type="dxa"/>
            </w:tcMar>
            <w:vAlign w:val="center"/>
          </w:tcPr>
          <w:p w14:paraId="486DD001" w14:textId="77777777" w:rsidR="00F12AA9" w:rsidRDefault="006F1A0B">
            <w:pPr>
              <w:spacing w:after="40" w:line="252" w:lineRule="auto"/>
            </w:pPr>
            <w:r>
              <w:t>0300 123 4666</w:t>
            </w:r>
          </w:p>
        </w:tc>
      </w:tr>
      <w:tr w:rsidR="00F12AA9" w14:paraId="07146D8B" w14:textId="77777777">
        <w:tc>
          <w:tcPr>
            <w:tcW w:w="3240" w:type="dxa"/>
            <w:shd w:val="clear" w:color="auto" w:fill="F3ECF7"/>
            <w:tcMar>
              <w:top w:w="90" w:type="dxa"/>
              <w:left w:w="90" w:type="dxa"/>
              <w:bottom w:w="90" w:type="dxa"/>
              <w:right w:w="90" w:type="dxa"/>
            </w:tcMar>
            <w:vAlign w:val="center"/>
          </w:tcPr>
          <w:p w14:paraId="7F67979C" w14:textId="77777777" w:rsidR="00F12AA9" w:rsidRDefault="006F1A0B">
            <w:pPr>
              <w:spacing w:after="40" w:line="252" w:lineRule="auto"/>
            </w:pPr>
            <w:r>
              <w:t>Hertfordshire SENDIASS</w:t>
            </w:r>
          </w:p>
        </w:tc>
        <w:tc>
          <w:tcPr>
            <w:tcW w:w="6408" w:type="dxa"/>
            <w:tcMar>
              <w:top w:w="90" w:type="dxa"/>
              <w:left w:w="90" w:type="dxa"/>
              <w:bottom w:w="90" w:type="dxa"/>
              <w:right w:w="90" w:type="dxa"/>
            </w:tcMar>
            <w:vAlign w:val="center"/>
          </w:tcPr>
          <w:p w14:paraId="44302BFD" w14:textId="77777777" w:rsidR="00F12AA9" w:rsidRDefault="006F1A0B">
            <w:pPr>
              <w:spacing w:after="40" w:line="252" w:lineRule="auto"/>
            </w:pPr>
            <w:r>
              <w:t>01992 555847 | info@hertssendiass.org.uk</w:t>
            </w:r>
          </w:p>
        </w:tc>
      </w:tr>
    </w:tbl>
    <w:p w14:paraId="35BB1ECD" w14:textId="77777777" w:rsidR="00F12AA9" w:rsidRDefault="006F1A0B">
      <w:pPr>
        <w:pStyle w:val="Heading2"/>
      </w:pPr>
      <w:r>
        <w:t>Documents for families</w:t>
      </w:r>
    </w:p>
    <w:p w14:paraId="669965E1" w14:textId="77777777" w:rsidR="00F12AA9" w:rsidRDefault="006F1A0B">
      <w:pPr>
        <w:pStyle w:val="ListBullet"/>
        <w:spacing w:after="60"/>
      </w:pPr>
      <w:r>
        <w:t>Parent Handbook – this practical guide.</w:t>
      </w:r>
    </w:p>
    <w:p w14:paraId="25E6468D" w14:textId="77777777" w:rsidR="00F12AA9" w:rsidRDefault="006F1A0B">
      <w:pPr>
        <w:pStyle w:val="ListBullet"/>
        <w:spacing w:after="60"/>
      </w:pPr>
      <w:r>
        <w:t>WASPS Terms and Conditions – contractual booking, fees, cancellation and service arrangements.</w:t>
      </w:r>
    </w:p>
    <w:p w14:paraId="0E2D5296" w14:textId="77777777" w:rsidR="00F12AA9" w:rsidRDefault="006F1A0B">
      <w:pPr>
        <w:pStyle w:val="ListBullet"/>
        <w:spacing w:after="60"/>
      </w:pPr>
      <w:r>
        <w:t>Book 2 – Policies &amp; Procedures Manual – detailed operational and safeguarding policies, available on request/through the agreed access arrangements.</w:t>
      </w:r>
    </w:p>
    <w:p w14:paraId="7BC60347" w14:textId="77777777" w:rsidR="00F12AA9" w:rsidRDefault="006F1A0B">
      <w:pPr>
        <w:pStyle w:val="ListBullet"/>
        <w:spacing w:after="60"/>
      </w:pPr>
      <w:r>
        <w:t>MagicBooking – registrations, bookings, payments and current family information.</w:t>
      </w:r>
    </w:p>
    <w:p w14:paraId="7678C33C" w14:textId="77777777" w:rsidR="00F12AA9" w:rsidRDefault="006F1A0B">
      <w:pPr>
        <w:spacing w:before="360"/>
        <w:jc w:val="center"/>
      </w:pPr>
      <w:r>
        <w:rPr>
          <w:b/>
          <w:color w:val="7030A0"/>
          <w:sz w:val="24"/>
        </w:rPr>
        <w:t>WASPS Out of School Club</w:t>
      </w:r>
    </w:p>
    <w:p w14:paraId="11E6CC29" w14:textId="77777777" w:rsidR="00F12AA9" w:rsidRDefault="006F1A0B">
      <w:pPr>
        <w:jc w:val="center"/>
      </w:pPr>
      <w:r>
        <w:rPr>
          <w:b/>
          <w:color w:val="7030A0"/>
        </w:rPr>
        <w:t>Learn, grow and have fun.</w:t>
      </w:r>
    </w:p>
    <w:sectPr w:rsidR="00F12AA9" w:rsidSect="00034616">
      <w:footerReference w:type="default" r:id="rId8"/>
      <w:pgSz w:w="11909" w:h="16834"/>
      <w:pgMar w:top="1008"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B6DF7" w14:textId="77777777" w:rsidR="006F1A0B" w:rsidRDefault="006F1A0B">
      <w:pPr>
        <w:spacing w:after="0" w:line="240" w:lineRule="auto"/>
      </w:pPr>
      <w:r>
        <w:separator/>
      </w:r>
    </w:p>
  </w:endnote>
  <w:endnote w:type="continuationSeparator" w:id="0">
    <w:p w14:paraId="2645443A" w14:textId="77777777" w:rsidR="006F1A0B" w:rsidRDefault="006F1A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CF366" w14:textId="77777777" w:rsidR="00F12AA9" w:rsidRDefault="006F1A0B">
    <w:pPr>
      <w:pStyle w:val="Footer"/>
      <w:jc w:val="center"/>
    </w:pPr>
    <w:r>
      <w:fldChar w:fldCharType="begin"/>
    </w:r>
    <w:r>
      <w:instrText>PAGE</w:instrText>
    </w:r>
    <w:r>
      <w:fldChar w:fldCharType="separate"/>
    </w:r>
    <w:r w:rsidR="00DA076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708BA" w14:textId="77777777" w:rsidR="006F1A0B" w:rsidRDefault="006F1A0B">
      <w:pPr>
        <w:spacing w:after="0" w:line="240" w:lineRule="auto"/>
      </w:pPr>
      <w:r>
        <w:separator/>
      </w:r>
    </w:p>
  </w:footnote>
  <w:footnote w:type="continuationSeparator" w:id="0">
    <w:p w14:paraId="3A655FE1" w14:textId="77777777" w:rsidR="006F1A0B" w:rsidRDefault="006F1A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45622096">
    <w:abstractNumId w:val="8"/>
  </w:num>
  <w:num w:numId="2" w16cid:durableId="1590306903">
    <w:abstractNumId w:val="6"/>
  </w:num>
  <w:num w:numId="3" w16cid:durableId="339821859">
    <w:abstractNumId w:val="5"/>
  </w:num>
  <w:num w:numId="4" w16cid:durableId="771124949">
    <w:abstractNumId w:val="4"/>
  </w:num>
  <w:num w:numId="5" w16cid:durableId="758796490">
    <w:abstractNumId w:val="7"/>
  </w:num>
  <w:num w:numId="6" w16cid:durableId="1906258123">
    <w:abstractNumId w:val="3"/>
  </w:num>
  <w:num w:numId="7" w16cid:durableId="1627462769">
    <w:abstractNumId w:val="2"/>
  </w:num>
  <w:num w:numId="8" w16cid:durableId="997340646">
    <w:abstractNumId w:val="1"/>
  </w:num>
  <w:num w:numId="9" w16cid:durableId="518353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F1A0B"/>
    <w:rsid w:val="00AA1D8D"/>
    <w:rsid w:val="00B41415"/>
    <w:rsid w:val="00B47730"/>
    <w:rsid w:val="00CB0664"/>
    <w:rsid w:val="00DA076D"/>
    <w:rsid w:val="00F12AA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D480CB"/>
  <w14:defaultImageDpi w14:val="300"/>
  <w15:docId w15:val="{078BBFBB-DFBC-4AF8-AF77-4FBDB32F8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Calibri" w:hAnsi="Calibri"/>
      <w:color w:val="2D2D2D"/>
      <w:sz w:val="21"/>
    </w:rPr>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b/>
      <w:bCs/>
      <w:color w:val="7030A0"/>
      <w:sz w:val="32"/>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b/>
      <w:bCs/>
      <w:color w:val="7030A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240" w:after="100" w:line="240" w:lineRule="auto"/>
      <w:contextualSpacing/>
    </w:pPr>
    <w:rPr>
      <w:rFonts w:asciiTheme="majorHAnsi" w:eastAsiaTheme="majorEastAsia" w:hAnsiTheme="majorHAnsi" w:cstheme="majorBidi"/>
      <w:b/>
      <w:color w:val="7030A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2654</Words>
  <Characters>15792</Characters>
  <Application>Microsoft Office Word</Application>
  <DocSecurity>0</DocSecurity>
  <Lines>303</Lines>
  <Paragraphs>219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18227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 WASPS – A Guide for Parents</dc:title>
  <dc:subject>Book 4 – Handbooks</dc:subject>
  <dc:creator>WASPS Out of School Club</dc:creator>
  <cp:keywords/>
  <dc:description>generated by python-docx</dc:description>
  <cp:lastModifiedBy>nicola english</cp:lastModifiedBy>
  <cp:revision>2</cp:revision>
  <dcterms:created xsi:type="dcterms:W3CDTF">2026-09-05T12:43:00Z</dcterms:created>
  <dcterms:modified xsi:type="dcterms:W3CDTF">2026-09-05T12:43:00Z</dcterms:modified>
  <cp:category/>
</cp:coreProperties>
</file>